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69CB" w14:textId="77777777" w:rsidR="00275C34" w:rsidRDefault="00275C34" w:rsidP="00275C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352CCEF" wp14:editId="6A8CAB63">
            <wp:extent cx="530225" cy="5302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2x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B7647" w14:textId="77777777" w:rsidR="00275C34" w:rsidRPr="00181F2A" w:rsidRDefault="00275C34" w:rsidP="00275C3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81F2A">
        <w:rPr>
          <w:rFonts w:ascii="Times New Roman" w:hAnsi="Times New Roman" w:cs="Times New Roman"/>
          <w:sz w:val="18"/>
        </w:rPr>
        <w:t>National University</w:t>
      </w:r>
    </w:p>
    <w:p w14:paraId="27253A11" w14:textId="77777777" w:rsidR="00275C34" w:rsidRPr="00181F2A" w:rsidRDefault="00275C34" w:rsidP="00275C3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81F2A">
        <w:rPr>
          <w:rFonts w:ascii="Times New Roman" w:hAnsi="Times New Roman" w:cs="Times New Roman"/>
          <w:sz w:val="18"/>
        </w:rPr>
        <w:t>School of Health and Human Services</w:t>
      </w:r>
    </w:p>
    <w:p w14:paraId="5A316176" w14:textId="77777777" w:rsidR="00275C34" w:rsidRPr="00181F2A" w:rsidRDefault="00275C34" w:rsidP="00275C34">
      <w:pPr>
        <w:spacing w:after="0" w:line="276" w:lineRule="auto"/>
        <w:jc w:val="center"/>
        <w:rPr>
          <w:rFonts w:ascii="Times New Roman" w:hAnsi="Times New Roman" w:cs="Times New Roman"/>
          <w:sz w:val="18"/>
        </w:rPr>
      </w:pPr>
      <w:r w:rsidRPr="00181F2A">
        <w:rPr>
          <w:rFonts w:ascii="Times New Roman" w:hAnsi="Times New Roman" w:cs="Times New Roman"/>
          <w:sz w:val="18"/>
        </w:rPr>
        <w:t>Department of Nursing</w:t>
      </w:r>
    </w:p>
    <w:p w14:paraId="5270B876" w14:textId="77777777" w:rsidR="00EE12A9" w:rsidRDefault="00EE12A9" w:rsidP="00275C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3374CA0E" w14:textId="0E118D91" w:rsidR="00275C34" w:rsidRDefault="00C91A79" w:rsidP="00275C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Master of Science in Nursing</w:t>
      </w:r>
    </w:p>
    <w:p w14:paraId="22783AED" w14:textId="0B55647F" w:rsidR="00275C34" w:rsidRDefault="00275C34" w:rsidP="00275C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4108C">
        <w:rPr>
          <w:rFonts w:ascii="Times New Roman" w:hAnsi="Times New Roman" w:cs="Times New Roman"/>
          <w:b/>
          <w:sz w:val="24"/>
        </w:rPr>
        <w:t xml:space="preserve"> </w:t>
      </w:r>
      <w:r w:rsidR="00240773">
        <w:rPr>
          <w:rFonts w:ascii="Times New Roman" w:hAnsi="Times New Roman" w:cs="Times New Roman"/>
          <w:b/>
          <w:sz w:val="24"/>
        </w:rPr>
        <w:t xml:space="preserve">Prerequisite </w:t>
      </w:r>
      <w:r>
        <w:rPr>
          <w:rFonts w:ascii="Times New Roman" w:hAnsi="Times New Roman" w:cs="Times New Roman"/>
          <w:b/>
          <w:sz w:val="24"/>
        </w:rPr>
        <w:t>Course Waiver</w:t>
      </w:r>
      <w:r w:rsidRPr="00D4108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Form</w:t>
      </w:r>
      <w:r w:rsidR="00B845B3">
        <w:rPr>
          <w:rFonts w:ascii="Times New Roman" w:hAnsi="Times New Roman" w:cs="Times New Roman"/>
          <w:b/>
          <w:sz w:val="24"/>
        </w:rPr>
        <w:t xml:space="preserve"> </w:t>
      </w:r>
    </w:p>
    <w:p w14:paraId="1B692B93" w14:textId="05B6A48A" w:rsidR="00B845B3" w:rsidRDefault="00B845B3" w:rsidP="00275C34"/>
    <w:p w14:paraId="4163ABE5" w14:textId="6036AB5C" w:rsidR="00275C34" w:rsidRPr="00181F2A" w:rsidRDefault="00275C34" w:rsidP="00275C34">
      <w:pPr>
        <w:spacing w:after="0"/>
        <w:rPr>
          <w:rFonts w:ascii="Times New Roman" w:hAnsi="Times New Roman" w:cs="Times New Roman"/>
          <w:szCs w:val="24"/>
        </w:rPr>
      </w:pPr>
      <w:r w:rsidRPr="00181F2A">
        <w:rPr>
          <w:rFonts w:ascii="Times New Roman" w:hAnsi="Times New Roman" w:cs="Times New Roman"/>
          <w:szCs w:val="24"/>
        </w:rPr>
        <w:t>Student Name: ____________________________________</w:t>
      </w:r>
      <w:r w:rsidRPr="00181F2A">
        <w:rPr>
          <w:rFonts w:ascii="Times New Roman" w:hAnsi="Times New Roman" w:cs="Times New Roman"/>
          <w:szCs w:val="24"/>
        </w:rPr>
        <w:tab/>
      </w:r>
      <w:r w:rsidR="00181F2A">
        <w:rPr>
          <w:rFonts w:ascii="Times New Roman" w:hAnsi="Times New Roman" w:cs="Times New Roman"/>
          <w:szCs w:val="24"/>
        </w:rPr>
        <w:tab/>
      </w:r>
      <w:r w:rsidR="00181F2A">
        <w:rPr>
          <w:rFonts w:ascii="Times New Roman" w:hAnsi="Times New Roman" w:cs="Times New Roman"/>
          <w:szCs w:val="24"/>
        </w:rPr>
        <w:tab/>
      </w:r>
      <w:r w:rsidR="00181F2A">
        <w:rPr>
          <w:rFonts w:ascii="Times New Roman" w:hAnsi="Times New Roman" w:cs="Times New Roman"/>
          <w:szCs w:val="24"/>
        </w:rPr>
        <w:tab/>
      </w:r>
      <w:r w:rsidR="009539B0" w:rsidRPr="00181F2A">
        <w:rPr>
          <w:rFonts w:ascii="Times New Roman" w:hAnsi="Times New Roman" w:cs="Times New Roman"/>
          <w:szCs w:val="24"/>
        </w:rPr>
        <w:t>ID #:___________________</w:t>
      </w:r>
    </w:p>
    <w:p w14:paraId="27C65605" w14:textId="77777777" w:rsidR="00275C34" w:rsidRPr="00181F2A" w:rsidRDefault="00275C34" w:rsidP="00275C34">
      <w:pPr>
        <w:spacing w:after="0"/>
        <w:rPr>
          <w:rFonts w:ascii="Times New Roman" w:hAnsi="Times New Roman" w:cs="Times New Roman"/>
          <w:szCs w:val="24"/>
        </w:rPr>
      </w:pPr>
      <w:r w:rsidRPr="00181F2A">
        <w:rPr>
          <w:rFonts w:ascii="Times New Roman" w:hAnsi="Times New Roman" w:cs="Times New Roman"/>
          <w:szCs w:val="24"/>
        </w:rPr>
        <w:t>Admissions Advisor Name: ___________________________</w:t>
      </w:r>
      <w:r w:rsidRPr="00181F2A">
        <w:rPr>
          <w:rFonts w:ascii="Times New Roman" w:hAnsi="Times New Roman" w:cs="Times New Roman"/>
          <w:szCs w:val="24"/>
        </w:rPr>
        <w:tab/>
      </w:r>
      <w:r w:rsidR="00181F2A">
        <w:rPr>
          <w:rFonts w:ascii="Times New Roman" w:hAnsi="Times New Roman" w:cs="Times New Roman"/>
          <w:szCs w:val="24"/>
        </w:rPr>
        <w:tab/>
      </w:r>
      <w:r w:rsidR="00181F2A">
        <w:rPr>
          <w:rFonts w:ascii="Times New Roman" w:hAnsi="Times New Roman" w:cs="Times New Roman"/>
          <w:szCs w:val="24"/>
        </w:rPr>
        <w:tab/>
      </w:r>
      <w:r w:rsidR="00181F2A">
        <w:rPr>
          <w:rFonts w:ascii="Times New Roman" w:hAnsi="Times New Roman" w:cs="Times New Roman"/>
          <w:szCs w:val="24"/>
        </w:rPr>
        <w:tab/>
      </w:r>
      <w:r w:rsidRPr="00181F2A">
        <w:rPr>
          <w:rFonts w:ascii="Times New Roman" w:hAnsi="Times New Roman" w:cs="Times New Roman"/>
          <w:szCs w:val="24"/>
        </w:rPr>
        <w:t>Date: __________________</w:t>
      </w:r>
    </w:p>
    <w:p w14:paraId="7EDED1E2" w14:textId="71D467D2" w:rsidR="00275C34" w:rsidRPr="00181F2A" w:rsidRDefault="00EE12A9" w:rsidP="00275C3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Indicate your </w:t>
      </w:r>
      <w:r w:rsidR="006A5CFD">
        <w:rPr>
          <w:rFonts w:ascii="Times New Roman" w:hAnsi="Times New Roman" w:cs="Times New Roman"/>
          <w:szCs w:val="24"/>
        </w:rPr>
        <w:t>Specialization</w:t>
      </w:r>
      <w:r w:rsidR="00275C34" w:rsidRPr="00181F2A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MSN </w:t>
      </w:r>
      <w:proofErr w:type="gramStart"/>
      <w:r>
        <w:rPr>
          <w:rFonts w:ascii="Times New Roman" w:hAnsi="Times New Roman" w:cs="Times New Roman"/>
          <w:szCs w:val="24"/>
        </w:rPr>
        <w:t>with</w:t>
      </w:r>
      <w:r w:rsidR="00C91A79">
        <w:rPr>
          <w:rFonts w:ascii="Times New Roman" w:hAnsi="Times New Roman" w:cs="Times New Roman"/>
          <w:szCs w:val="24"/>
        </w:rPr>
        <w:t xml:space="preserve"> </w:t>
      </w:r>
      <w:r w:rsidR="00C91A79" w:rsidRPr="00EE12A9">
        <w:rPr>
          <w:rFonts w:ascii="Times New Roman" w:hAnsi="Times New Roman" w:cs="Times New Roman"/>
          <w:b/>
          <w:szCs w:val="24"/>
        </w:rPr>
        <w:t>FNP</w:t>
      </w:r>
      <w:r w:rsidR="00C91A7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 w:rsidR="00C91A79">
        <w:rPr>
          <w:rFonts w:ascii="Times New Roman" w:hAnsi="Times New Roman" w:cs="Times New Roman"/>
          <w:szCs w:val="24"/>
        </w:rPr>
        <w:t xml:space="preserve"> </w:t>
      </w:r>
      <w:r w:rsidR="00C91A79" w:rsidRPr="00EE12A9">
        <w:rPr>
          <w:rFonts w:ascii="Times New Roman" w:hAnsi="Times New Roman" w:cs="Times New Roman"/>
          <w:b/>
          <w:szCs w:val="24"/>
        </w:rPr>
        <w:t>PMHNP</w:t>
      </w:r>
      <w:r w:rsidR="00C91A7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 </w:t>
      </w:r>
      <w:r w:rsidR="00C91A79" w:rsidRPr="00EE12A9">
        <w:rPr>
          <w:rFonts w:ascii="Times New Roman" w:hAnsi="Times New Roman" w:cs="Times New Roman"/>
          <w:b/>
          <w:szCs w:val="24"/>
        </w:rPr>
        <w:t>NI</w:t>
      </w:r>
      <w:r w:rsidR="00C91A7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</w:t>
      </w:r>
      <w:r w:rsidR="00C91A79">
        <w:rPr>
          <w:rFonts w:ascii="Times New Roman" w:hAnsi="Times New Roman" w:cs="Times New Roman"/>
          <w:szCs w:val="24"/>
        </w:rPr>
        <w:t xml:space="preserve"> </w:t>
      </w:r>
      <w:r w:rsidR="00C91A79" w:rsidRPr="00EE12A9">
        <w:rPr>
          <w:rFonts w:ascii="Times New Roman" w:hAnsi="Times New Roman" w:cs="Times New Roman"/>
          <w:b/>
          <w:szCs w:val="24"/>
        </w:rPr>
        <w:t>NA</w:t>
      </w:r>
      <w:r w:rsidR="00C91A79">
        <w:rPr>
          <w:rFonts w:ascii="Times New Roman" w:hAnsi="Times New Roman" w:cs="Times New Roman"/>
          <w:szCs w:val="24"/>
        </w:rPr>
        <w:tab/>
      </w:r>
      <w:r w:rsidR="00181F2A">
        <w:rPr>
          <w:rFonts w:ascii="Times New Roman" w:hAnsi="Times New Roman" w:cs="Times New Roman"/>
          <w:szCs w:val="24"/>
        </w:rPr>
        <w:tab/>
      </w:r>
      <w:proofErr w:type="gramEnd"/>
      <w:r w:rsidR="006A5CFD">
        <w:rPr>
          <w:rFonts w:ascii="Times New Roman" w:hAnsi="Times New Roman" w:cs="Times New Roman"/>
          <w:szCs w:val="24"/>
        </w:rPr>
        <w:tab/>
      </w:r>
      <w:r w:rsidR="00275C34" w:rsidRPr="00181F2A">
        <w:rPr>
          <w:rFonts w:ascii="Times New Roman" w:hAnsi="Times New Roman" w:cs="Times New Roman"/>
          <w:szCs w:val="24"/>
        </w:rPr>
        <w:t>Catalog #: ______________</w:t>
      </w:r>
    </w:p>
    <w:p w14:paraId="68F62046" w14:textId="77777777" w:rsidR="00EE12A9" w:rsidRDefault="00EE12A9" w:rsidP="00240773">
      <w:pPr>
        <w:rPr>
          <w:rFonts w:ascii="Times New Roman" w:hAnsi="Times New Roman" w:cs="Times New Roman"/>
          <w:b/>
          <w:sz w:val="20"/>
          <w:szCs w:val="24"/>
        </w:rPr>
      </w:pPr>
    </w:p>
    <w:p w14:paraId="19B12654" w14:textId="2B65A1BC" w:rsidR="00EE12A9" w:rsidRDefault="00275C34" w:rsidP="00240773">
      <w:pPr>
        <w:rPr>
          <w:rFonts w:ascii="Times New Roman" w:hAnsi="Times New Roman" w:cs="Times New Roman"/>
        </w:rPr>
      </w:pPr>
      <w:r w:rsidRPr="004128DB">
        <w:rPr>
          <w:rFonts w:ascii="Times New Roman" w:hAnsi="Times New Roman" w:cs="Times New Roman"/>
          <w:b/>
          <w:sz w:val="20"/>
          <w:szCs w:val="24"/>
        </w:rPr>
        <w:t>NOTE TO STUDENT</w:t>
      </w:r>
      <w:r w:rsidRPr="00240773">
        <w:rPr>
          <w:rFonts w:ascii="Times New Roman" w:hAnsi="Times New Roman" w:cs="Times New Roman"/>
        </w:rPr>
        <w:t xml:space="preserve">: </w:t>
      </w:r>
      <w:proofErr w:type="gramStart"/>
      <w:r w:rsidRPr="00240773">
        <w:rPr>
          <w:rFonts w:ascii="Times New Roman" w:hAnsi="Times New Roman" w:cs="Times New Roman"/>
        </w:rPr>
        <w:t xml:space="preserve">This </w:t>
      </w:r>
      <w:r w:rsidR="00240773" w:rsidRPr="00240773">
        <w:rPr>
          <w:rFonts w:ascii="Times New Roman" w:hAnsi="Times New Roman" w:cs="Times New Roman"/>
        </w:rPr>
        <w:t xml:space="preserve">prerequisite </w:t>
      </w:r>
      <w:r w:rsidRPr="00240773">
        <w:rPr>
          <w:rFonts w:ascii="Times New Roman" w:hAnsi="Times New Roman" w:cs="Times New Roman"/>
        </w:rPr>
        <w:t>course waiver request must also be approved by the Office of the Registrar in addition to faculty approval</w:t>
      </w:r>
      <w:proofErr w:type="gramEnd"/>
      <w:r w:rsidRPr="00240773">
        <w:rPr>
          <w:rFonts w:ascii="Times New Roman" w:hAnsi="Times New Roman" w:cs="Times New Roman"/>
        </w:rPr>
        <w:t xml:space="preserve">. </w:t>
      </w:r>
      <w:r w:rsidR="00A028B5">
        <w:rPr>
          <w:rFonts w:ascii="Times New Roman" w:hAnsi="Times New Roman" w:cs="Times New Roman"/>
        </w:rPr>
        <w:t xml:space="preserve">National University BSN graduates do not need to complete this form. </w:t>
      </w:r>
    </w:p>
    <w:p w14:paraId="01C0DB37" w14:textId="77777777" w:rsidR="00B845B3" w:rsidRPr="00240773" w:rsidRDefault="00B845B3" w:rsidP="00240773">
      <w:pPr>
        <w:rPr>
          <w:rFonts w:ascii="Times New Roman" w:hAnsi="Times New Roman" w:cs="Times New Roman"/>
        </w:rPr>
      </w:pPr>
      <w:bookmarkStart w:id="0" w:name="_GoBack"/>
      <w:bookmarkEnd w:id="0"/>
    </w:p>
    <w:p w14:paraId="041B94DD" w14:textId="3D8D3A3E" w:rsidR="00EE12A9" w:rsidRDefault="00275C34" w:rsidP="00275C34">
      <w:pPr>
        <w:rPr>
          <w:rFonts w:ascii="Times New Roman" w:hAnsi="Times New Roman" w:cs="Times New Roman"/>
          <w:szCs w:val="24"/>
        </w:rPr>
      </w:pPr>
      <w:r w:rsidRPr="00181F2A">
        <w:rPr>
          <w:rFonts w:ascii="Times New Roman" w:hAnsi="Times New Roman" w:cs="Times New Roman"/>
          <w:b/>
          <w:szCs w:val="24"/>
        </w:rPr>
        <w:t>Instructions:</w:t>
      </w:r>
      <w:r w:rsidRPr="00181F2A">
        <w:rPr>
          <w:rFonts w:ascii="Times New Roman" w:hAnsi="Times New Roman" w:cs="Times New Roman"/>
          <w:szCs w:val="24"/>
        </w:rPr>
        <w:t xml:space="preserve"> Complete form and submit </w:t>
      </w:r>
      <w:r w:rsidR="00CD399D">
        <w:rPr>
          <w:rFonts w:ascii="Times New Roman" w:hAnsi="Times New Roman" w:cs="Times New Roman"/>
          <w:szCs w:val="24"/>
        </w:rPr>
        <w:t xml:space="preserve">with Program Application Packet to </w:t>
      </w:r>
      <w:hyperlink r:id="rId8" w:history="1">
        <w:r w:rsidR="00CD399D" w:rsidRPr="006D0378">
          <w:rPr>
            <w:rStyle w:val="Hyperlink"/>
            <w:rFonts w:ascii="Times New Roman" w:hAnsi="Times New Roman" w:cs="Times New Roman"/>
            <w:szCs w:val="24"/>
          </w:rPr>
          <w:t>MSNProgram@nu.edu</w:t>
        </w:r>
      </w:hyperlink>
      <w:r w:rsidR="00CD399D">
        <w:rPr>
          <w:rFonts w:ascii="Times New Roman" w:hAnsi="Times New Roman" w:cs="Times New Roman"/>
          <w:szCs w:val="24"/>
        </w:rPr>
        <w:t xml:space="preserve">. </w:t>
      </w:r>
      <w:r w:rsidR="00575A9E" w:rsidRPr="00575A9E">
        <w:rPr>
          <w:rFonts w:ascii="Times New Roman" w:hAnsi="Times New Roman" w:cs="Times New Roman"/>
          <w:szCs w:val="24"/>
        </w:rPr>
        <w:t xml:space="preserve">Undergraduate preparatory course </w:t>
      </w:r>
      <w:proofErr w:type="gramStart"/>
      <w:r w:rsidR="00575A9E" w:rsidRPr="00575A9E">
        <w:rPr>
          <w:rFonts w:ascii="Times New Roman" w:hAnsi="Times New Roman" w:cs="Times New Roman"/>
          <w:szCs w:val="24"/>
        </w:rPr>
        <w:t>must be completed</w:t>
      </w:r>
      <w:proofErr w:type="gramEnd"/>
      <w:r w:rsidR="00575A9E" w:rsidRPr="00575A9E">
        <w:rPr>
          <w:rFonts w:ascii="Times New Roman" w:hAnsi="Times New Roman" w:cs="Times New Roman"/>
          <w:szCs w:val="24"/>
        </w:rPr>
        <w:t xml:space="preserve"> with grades of 'C-' or better to be considered for a course waiver</w:t>
      </w:r>
      <w:r w:rsidR="00575A9E">
        <w:rPr>
          <w:rFonts w:ascii="Times New Roman" w:hAnsi="Times New Roman" w:cs="Times New Roman"/>
          <w:szCs w:val="24"/>
        </w:rPr>
        <w:t>.</w:t>
      </w:r>
    </w:p>
    <w:p w14:paraId="13D79B8A" w14:textId="77777777" w:rsidR="00B845B3" w:rsidRDefault="00B845B3" w:rsidP="00275C34">
      <w:pPr>
        <w:rPr>
          <w:rFonts w:ascii="Times New Roman" w:hAnsi="Times New Roman" w:cs="Times New Roman"/>
          <w:b/>
          <w:color w:val="FF0000"/>
          <w:szCs w:val="24"/>
          <w:u w:val="single"/>
        </w:rPr>
      </w:pPr>
    </w:p>
    <w:p w14:paraId="7B2D0E45" w14:textId="3C654367" w:rsidR="00275C34" w:rsidRDefault="00275C34" w:rsidP="00275C34">
      <w:pPr>
        <w:rPr>
          <w:rFonts w:ascii="Times New Roman" w:hAnsi="Times New Roman" w:cs="Times New Roman"/>
          <w:szCs w:val="24"/>
        </w:rPr>
      </w:pPr>
      <w:r w:rsidRPr="00EE12A9">
        <w:rPr>
          <w:rFonts w:ascii="Times New Roman" w:hAnsi="Times New Roman" w:cs="Times New Roman"/>
          <w:b/>
          <w:color w:val="FF0000"/>
          <w:szCs w:val="24"/>
          <w:u w:val="single"/>
        </w:rPr>
        <w:t>Attach course descriptions and c</w:t>
      </w:r>
      <w:r w:rsidR="00240773" w:rsidRPr="00EE12A9">
        <w:rPr>
          <w:rFonts w:ascii="Times New Roman" w:hAnsi="Times New Roman" w:cs="Times New Roman"/>
          <w:b/>
          <w:color w:val="FF0000"/>
          <w:szCs w:val="24"/>
          <w:u w:val="single"/>
        </w:rPr>
        <w:t>opy of unofficial transcripts</w:t>
      </w:r>
      <w:r w:rsidR="00A85CDE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</w:t>
      </w:r>
      <w:r w:rsidR="00A85CDE" w:rsidRPr="00A85CDE">
        <w:rPr>
          <w:rFonts w:ascii="Times New Roman" w:hAnsi="Times New Roman" w:cs="Times New Roman"/>
          <w:b/>
          <w:color w:val="FF0000"/>
          <w:szCs w:val="24"/>
          <w:highlight w:val="yellow"/>
          <w:u w:val="single"/>
        </w:rPr>
        <w:t>for outside universities</w:t>
      </w:r>
      <w:r w:rsidR="00240773" w:rsidRPr="00EE12A9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. Official transcripts </w:t>
      </w:r>
      <w:proofErr w:type="gramStart"/>
      <w:r w:rsidR="00240773" w:rsidRPr="00EE12A9">
        <w:rPr>
          <w:rFonts w:ascii="Times New Roman" w:hAnsi="Times New Roman" w:cs="Times New Roman"/>
          <w:b/>
          <w:color w:val="FF0000"/>
          <w:szCs w:val="24"/>
          <w:u w:val="single"/>
        </w:rPr>
        <w:t>must be sent</w:t>
      </w:r>
      <w:proofErr w:type="gramEnd"/>
      <w:r w:rsidR="00240773" w:rsidRPr="00EE12A9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to the Office of the Registrar.</w:t>
      </w:r>
    </w:p>
    <w:p w14:paraId="35544984" w14:textId="77777777" w:rsidR="00EE12A9" w:rsidRPr="00181F2A" w:rsidRDefault="00EE12A9" w:rsidP="00275C34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4123"/>
        <w:gridCol w:w="1092"/>
        <w:gridCol w:w="3240"/>
        <w:gridCol w:w="2327"/>
      </w:tblGrid>
      <w:tr w:rsidR="005E4BB0" w:rsidRPr="00181F2A" w14:paraId="7773F616" w14:textId="77777777" w:rsidTr="004128DB">
        <w:trPr>
          <w:trHeight w:val="503"/>
        </w:trPr>
        <w:tc>
          <w:tcPr>
            <w:tcW w:w="4123" w:type="dxa"/>
            <w:shd w:val="clear" w:color="auto" w:fill="D9D9D9" w:themeFill="background1" w:themeFillShade="D9"/>
          </w:tcPr>
          <w:p w14:paraId="0A897225" w14:textId="77777777" w:rsidR="005E4BB0" w:rsidRPr="00181F2A" w:rsidRDefault="005E4BB0" w:rsidP="00736659">
            <w:pPr>
              <w:jc w:val="center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55EC9955" w14:textId="77777777" w:rsidR="005E4BB0" w:rsidRPr="00181F2A" w:rsidRDefault="005E4BB0" w:rsidP="00736659">
            <w:pPr>
              <w:jc w:val="center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Year Taken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19646EC" w14:textId="77777777" w:rsidR="005E4BB0" w:rsidRDefault="005E4BB0" w:rsidP="00736659">
            <w:pPr>
              <w:jc w:val="center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Met by Outside Course</w:t>
            </w:r>
          </w:p>
          <w:p w14:paraId="70C32BF1" w14:textId="3FF025E8" w:rsidR="00A85CDE" w:rsidRPr="00181F2A" w:rsidRDefault="00A85CDE" w:rsidP="00736659">
            <w:pPr>
              <w:jc w:val="center"/>
              <w:rPr>
                <w:rFonts w:ascii="Times New Roman" w:hAnsi="Times New Roman" w:cs="Times New Roman"/>
              </w:rPr>
            </w:pPr>
            <w:r w:rsidRPr="00A85CDE">
              <w:rPr>
                <w:rFonts w:ascii="Times New Roman" w:hAnsi="Times New Roman" w:cs="Times New Roman"/>
                <w:highlight w:val="yellow"/>
              </w:rPr>
              <w:t>(</w:t>
            </w:r>
            <w:r w:rsidR="006A5CFD">
              <w:rPr>
                <w:rFonts w:ascii="Times New Roman" w:hAnsi="Times New Roman" w:cs="Times New Roman"/>
                <w:highlight w:val="yellow"/>
              </w:rPr>
              <w:t xml:space="preserve">'must include </w:t>
            </w:r>
            <w:r w:rsidR="006A5CFD" w:rsidRPr="006A5CFD">
              <w:rPr>
                <w:rFonts w:ascii="Times New Roman" w:hAnsi="Times New Roman" w:cs="Times New Roman"/>
                <w:highlight w:val="yellow"/>
              </w:rPr>
              <w:t>course prefix, number and title'</w:t>
            </w:r>
            <w:r w:rsidRPr="00A85CDE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14:paraId="0A79A322" w14:textId="77777777" w:rsidR="005E4BB0" w:rsidRPr="00181F2A" w:rsidRDefault="00240773" w:rsidP="00736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College/</w:t>
            </w:r>
            <w:r w:rsidR="005E4BB0" w:rsidRPr="00181F2A">
              <w:rPr>
                <w:rFonts w:ascii="Times New Roman" w:hAnsi="Times New Roman" w:cs="Times New Roman"/>
              </w:rPr>
              <w:t>University Name</w:t>
            </w:r>
          </w:p>
        </w:tc>
      </w:tr>
      <w:tr w:rsidR="005E4BB0" w:rsidRPr="00181F2A" w14:paraId="44CFF4B1" w14:textId="77777777" w:rsidTr="004128DB">
        <w:trPr>
          <w:trHeight w:val="593"/>
        </w:trPr>
        <w:tc>
          <w:tcPr>
            <w:tcW w:w="4123" w:type="dxa"/>
          </w:tcPr>
          <w:p w14:paraId="36B4A6AC" w14:textId="77777777" w:rsidR="00C91A79" w:rsidRPr="00C91A79" w:rsidRDefault="00C91A79" w:rsidP="00C91A79">
            <w:pPr>
              <w:rPr>
                <w:rFonts w:ascii="Times New Roman" w:hAnsi="Times New Roman" w:cs="Times New Roman"/>
              </w:rPr>
            </w:pPr>
            <w:r w:rsidRPr="00C91A79">
              <w:rPr>
                <w:rFonts w:ascii="Times New Roman" w:hAnsi="Times New Roman" w:cs="Times New Roman"/>
              </w:rPr>
              <w:t xml:space="preserve">MTH 210 Probability and Statistics </w:t>
            </w:r>
          </w:p>
          <w:p w14:paraId="4B6AF7EA" w14:textId="77777777" w:rsidR="005E4BB0" w:rsidRPr="00C91A79" w:rsidRDefault="00C91A79" w:rsidP="00C91A79">
            <w:pPr>
              <w:rPr>
                <w:rFonts w:ascii="Times New Roman" w:hAnsi="Times New Roman" w:cs="Times New Roman"/>
                <w:i/>
              </w:rPr>
            </w:pPr>
            <w:r w:rsidRPr="00C91A79">
              <w:rPr>
                <w:rFonts w:ascii="Times New Roman" w:hAnsi="Times New Roman" w:cs="Times New Roman"/>
                <w:i/>
              </w:rPr>
              <w:t>(or an undergraduate college-level statistics course)</w:t>
            </w:r>
          </w:p>
        </w:tc>
        <w:tc>
          <w:tcPr>
            <w:tcW w:w="1092" w:type="dxa"/>
          </w:tcPr>
          <w:p w14:paraId="61B5A745" w14:textId="77777777" w:rsidR="005E4BB0" w:rsidRPr="00181F2A" w:rsidRDefault="005E4BB0" w:rsidP="0073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10DEE50D" w14:textId="77777777" w:rsidR="005E4BB0" w:rsidRPr="00181F2A" w:rsidRDefault="005E4BB0" w:rsidP="0073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14:paraId="5205D52D" w14:textId="77777777" w:rsidR="005E4BB0" w:rsidRPr="00181F2A" w:rsidRDefault="005E4BB0" w:rsidP="00736659">
            <w:pPr>
              <w:rPr>
                <w:rFonts w:ascii="Times New Roman" w:hAnsi="Times New Roman" w:cs="Times New Roman"/>
              </w:rPr>
            </w:pPr>
          </w:p>
        </w:tc>
      </w:tr>
      <w:tr w:rsidR="005E4BB0" w:rsidRPr="00181F2A" w14:paraId="3EF8A4DE" w14:textId="77777777" w:rsidTr="004128DB">
        <w:trPr>
          <w:trHeight w:val="530"/>
        </w:trPr>
        <w:tc>
          <w:tcPr>
            <w:tcW w:w="4123" w:type="dxa"/>
          </w:tcPr>
          <w:p w14:paraId="78EAFFDE" w14:textId="77777777" w:rsidR="00C91A79" w:rsidRPr="00C91A79" w:rsidRDefault="00C91A79" w:rsidP="00C91A79">
            <w:pPr>
              <w:rPr>
                <w:rFonts w:ascii="Times New Roman" w:hAnsi="Times New Roman" w:cs="Times New Roman"/>
              </w:rPr>
            </w:pPr>
            <w:r w:rsidRPr="00C91A79">
              <w:rPr>
                <w:rFonts w:ascii="Times New Roman" w:hAnsi="Times New Roman" w:cs="Times New Roman"/>
              </w:rPr>
              <w:t xml:space="preserve">NSG 422 Nursing Research </w:t>
            </w:r>
          </w:p>
          <w:p w14:paraId="6A66D21F" w14:textId="77777777" w:rsidR="005E4BB0" w:rsidRPr="00C91A79" w:rsidRDefault="00C91A79" w:rsidP="00C91A79">
            <w:pPr>
              <w:rPr>
                <w:rFonts w:ascii="Times New Roman" w:hAnsi="Times New Roman" w:cs="Times New Roman"/>
                <w:i/>
              </w:rPr>
            </w:pPr>
            <w:r w:rsidRPr="00C91A79">
              <w:rPr>
                <w:rFonts w:ascii="Times New Roman" w:hAnsi="Times New Roman" w:cs="Times New Roman"/>
                <w:i/>
              </w:rPr>
              <w:t>(or an undergraduate college-level nursing research methodology course)</w:t>
            </w:r>
          </w:p>
        </w:tc>
        <w:tc>
          <w:tcPr>
            <w:tcW w:w="1092" w:type="dxa"/>
          </w:tcPr>
          <w:p w14:paraId="0597CD73" w14:textId="77777777" w:rsidR="005E4BB0" w:rsidRPr="00181F2A" w:rsidRDefault="005E4BB0" w:rsidP="0073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BB1749E" w14:textId="77777777" w:rsidR="005E4BB0" w:rsidRPr="00181F2A" w:rsidRDefault="005E4BB0" w:rsidP="0073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14:paraId="51D3A1F2" w14:textId="77777777" w:rsidR="005E4BB0" w:rsidRPr="00181F2A" w:rsidRDefault="005E4BB0" w:rsidP="00736659">
            <w:pPr>
              <w:rPr>
                <w:rFonts w:ascii="Times New Roman" w:hAnsi="Times New Roman" w:cs="Times New Roman"/>
              </w:rPr>
            </w:pPr>
          </w:p>
        </w:tc>
      </w:tr>
      <w:tr w:rsidR="005E4BB0" w:rsidRPr="00181F2A" w14:paraId="6A0D49F1" w14:textId="77777777" w:rsidTr="004128DB">
        <w:trPr>
          <w:trHeight w:val="530"/>
        </w:trPr>
        <w:tc>
          <w:tcPr>
            <w:tcW w:w="4123" w:type="dxa"/>
          </w:tcPr>
          <w:p w14:paraId="63D9BE53" w14:textId="397B16B1" w:rsidR="00C91A79" w:rsidRPr="00C91A79" w:rsidRDefault="00CD399D" w:rsidP="00C9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NSG </w:t>
            </w:r>
            <w:r w:rsidR="006A5CFD">
              <w:rPr>
                <w:rFonts w:ascii="Times New Roman" w:hAnsi="Times New Roman" w:cs="Times New Roman"/>
              </w:rPr>
              <w:t>212</w:t>
            </w:r>
            <w:r>
              <w:rPr>
                <w:rFonts w:ascii="Times New Roman" w:hAnsi="Times New Roman" w:cs="Times New Roman"/>
              </w:rPr>
              <w:t xml:space="preserve"> Health</w:t>
            </w:r>
            <w:r w:rsidR="00C91A79" w:rsidRPr="00C91A79">
              <w:rPr>
                <w:rFonts w:ascii="Times New Roman" w:hAnsi="Times New Roman" w:cs="Times New Roman"/>
              </w:rPr>
              <w:t xml:space="preserve"> Assessment </w:t>
            </w:r>
            <w:r>
              <w:rPr>
                <w:rFonts w:ascii="Times New Roman" w:hAnsi="Times New Roman" w:cs="Times New Roman"/>
              </w:rPr>
              <w:t xml:space="preserve">(3 quarter units) </w:t>
            </w:r>
          </w:p>
          <w:p w14:paraId="5B7C0E3D" w14:textId="77777777" w:rsidR="006A5CFD" w:rsidRPr="006A5CFD" w:rsidRDefault="006A5CFD" w:rsidP="006A5C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A5CFD">
              <w:rPr>
                <w:rFonts w:ascii="Times New Roman" w:hAnsi="Times New Roman" w:cs="Times New Roman"/>
                <w:b/>
                <w:i/>
                <w:sz w:val="20"/>
              </w:rPr>
              <w:t>(within 5 years of nursing application date)</w:t>
            </w:r>
          </w:p>
          <w:p w14:paraId="336762A6" w14:textId="2A9EFF2F" w:rsidR="004D77A7" w:rsidRPr="004D77A7" w:rsidRDefault="004D77A7" w:rsidP="00A028B5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CD399D">
              <w:rPr>
                <w:rFonts w:ascii="Times New Roman" w:hAnsi="Times New Roman" w:cs="Times New Roman"/>
                <w:b/>
                <w:i/>
                <w:sz w:val="18"/>
              </w:rPr>
              <w:t>Applies to FNP and PMHNP Specialties only</w:t>
            </w:r>
          </w:p>
        </w:tc>
        <w:tc>
          <w:tcPr>
            <w:tcW w:w="1092" w:type="dxa"/>
          </w:tcPr>
          <w:p w14:paraId="204054BF" w14:textId="77777777" w:rsidR="005E4BB0" w:rsidRPr="00181F2A" w:rsidRDefault="005E4BB0" w:rsidP="0073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5EFFE014" w14:textId="77777777" w:rsidR="005E4BB0" w:rsidRPr="00181F2A" w:rsidRDefault="005E4BB0" w:rsidP="0073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14:paraId="19443E0D" w14:textId="77777777" w:rsidR="005E4BB0" w:rsidRPr="00181F2A" w:rsidRDefault="005E4BB0" w:rsidP="00736659">
            <w:pPr>
              <w:rPr>
                <w:rFonts w:ascii="Times New Roman" w:hAnsi="Times New Roman" w:cs="Times New Roman"/>
              </w:rPr>
            </w:pPr>
          </w:p>
        </w:tc>
      </w:tr>
      <w:tr w:rsidR="00CD399D" w:rsidRPr="00181F2A" w14:paraId="207BB88B" w14:textId="77777777" w:rsidTr="004128DB">
        <w:trPr>
          <w:trHeight w:val="530"/>
        </w:trPr>
        <w:tc>
          <w:tcPr>
            <w:tcW w:w="4123" w:type="dxa"/>
          </w:tcPr>
          <w:p w14:paraId="14C21173" w14:textId="658508B9" w:rsidR="00CD399D" w:rsidRPr="00C91A79" w:rsidRDefault="006A5CFD" w:rsidP="00CD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212</w:t>
            </w:r>
            <w:r w:rsidR="00CD399D">
              <w:rPr>
                <w:rFonts w:ascii="Times New Roman" w:hAnsi="Times New Roman" w:cs="Times New Roman"/>
              </w:rPr>
              <w:t>A Health</w:t>
            </w:r>
            <w:r w:rsidR="00CD399D" w:rsidRPr="00C91A79">
              <w:rPr>
                <w:rFonts w:ascii="Times New Roman" w:hAnsi="Times New Roman" w:cs="Times New Roman"/>
              </w:rPr>
              <w:t xml:space="preserve"> Assessment</w:t>
            </w:r>
            <w:r w:rsidR="00CD399D">
              <w:rPr>
                <w:rFonts w:ascii="Times New Roman" w:hAnsi="Times New Roman" w:cs="Times New Roman"/>
              </w:rPr>
              <w:t xml:space="preserve"> Clinical</w:t>
            </w:r>
            <w:r w:rsidR="00CD399D" w:rsidRPr="00C91A79">
              <w:rPr>
                <w:rFonts w:ascii="Times New Roman" w:hAnsi="Times New Roman" w:cs="Times New Roman"/>
              </w:rPr>
              <w:t xml:space="preserve"> </w:t>
            </w:r>
            <w:r w:rsidR="00CD399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CD399D">
              <w:rPr>
                <w:rFonts w:ascii="Times New Roman" w:hAnsi="Times New Roman" w:cs="Times New Roman"/>
              </w:rPr>
              <w:t xml:space="preserve"> quarter units) </w:t>
            </w:r>
          </w:p>
          <w:p w14:paraId="7424282A" w14:textId="515547D0" w:rsidR="00CD399D" w:rsidRPr="006A5CFD" w:rsidRDefault="00CD399D" w:rsidP="00CD39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A5CFD">
              <w:rPr>
                <w:rFonts w:ascii="Times New Roman" w:hAnsi="Times New Roman" w:cs="Times New Roman"/>
                <w:b/>
                <w:i/>
                <w:sz w:val="20"/>
              </w:rPr>
              <w:t>(within 5 years</w:t>
            </w:r>
            <w:r w:rsidR="006A5CFD" w:rsidRPr="006A5CFD">
              <w:rPr>
                <w:rFonts w:ascii="Times New Roman" w:hAnsi="Times New Roman" w:cs="Times New Roman"/>
                <w:b/>
                <w:i/>
                <w:sz w:val="20"/>
              </w:rPr>
              <w:t xml:space="preserve"> of nursing application date</w:t>
            </w:r>
            <w:r w:rsidRPr="006A5CFD"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  <w:p w14:paraId="12885C30" w14:textId="47EC5186" w:rsidR="00CD399D" w:rsidRDefault="00CD399D" w:rsidP="00A028B5">
            <w:pPr>
              <w:rPr>
                <w:rFonts w:ascii="Times New Roman" w:hAnsi="Times New Roman" w:cs="Times New Roman"/>
              </w:rPr>
            </w:pPr>
            <w:r w:rsidRPr="00CD399D">
              <w:rPr>
                <w:rFonts w:ascii="Times New Roman" w:hAnsi="Times New Roman" w:cs="Times New Roman"/>
                <w:b/>
                <w:i/>
                <w:sz w:val="18"/>
              </w:rPr>
              <w:t>Applies to FNP and PMHNP Specialties only</w:t>
            </w:r>
          </w:p>
        </w:tc>
        <w:tc>
          <w:tcPr>
            <w:tcW w:w="1092" w:type="dxa"/>
          </w:tcPr>
          <w:p w14:paraId="144565BF" w14:textId="77777777" w:rsidR="00CD399D" w:rsidRPr="00181F2A" w:rsidRDefault="00CD399D" w:rsidP="0073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455D0EBA" w14:textId="77777777" w:rsidR="00CD399D" w:rsidRPr="00181F2A" w:rsidRDefault="00CD399D" w:rsidP="00736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14:paraId="1E0AD435" w14:textId="77777777" w:rsidR="00CD399D" w:rsidRPr="00181F2A" w:rsidRDefault="00CD399D" w:rsidP="00736659">
            <w:pPr>
              <w:rPr>
                <w:rFonts w:ascii="Times New Roman" w:hAnsi="Times New Roman" w:cs="Times New Roman"/>
              </w:rPr>
            </w:pPr>
          </w:p>
        </w:tc>
      </w:tr>
    </w:tbl>
    <w:p w14:paraId="1E0B698D" w14:textId="08C324E8" w:rsidR="00A85CDE" w:rsidRDefault="00240773" w:rsidP="00240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waiver requests for Core </w:t>
      </w:r>
      <w:r w:rsidR="007426F9">
        <w:rPr>
          <w:rFonts w:ascii="Times New Roman" w:hAnsi="Times New Roman" w:cs="Times New Roman"/>
        </w:rPr>
        <w:t xml:space="preserve">or specialization </w:t>
      </w:r>
      <w:r>
        <w:rPr>
          <w:rFonts w:ascii="Times New Roman" w:hAnsi="Times New Roman" w:cs="Times New Roman"/>
        </w:rPr>
        <w:t xml:space="preserve">requirements </w:t>
      </w:r>
      <w:proofErr w:type="gramStart"/>
      <w:r>
        <w:rPr>
          <w:rFonts w:ascii="Times New Roman" w:hAnsi="Times New Roman" w:cs="Times New Roman"/>
        </w:rPr>
        <w:t>must be submitted</w:t>
      </w:r>
      <w:proofErr w:type="gramEnd"/>
      <w:r>
        <w:rPr>
          <w:rFonts w:ascii="Times New Roman" w:hAnsi="Times New Roman" w:cs="Times New Roman"/>
        </w:rPr>
        <w:t xml:space="preserve"> via Course waiver e-form. </w:t>
      </w:r>
      <w:r w:rsidRPr="00240773">
        <w:rPr>
          <w:rFonts w:ascii="Times New Roman" w:hAnsi="Times New Roman" w:cs="Times New Roman"/>
        </w:rPr>
        <w:t xml:space="preserve">Please work with your Admissions Advisor to submit </w:t>
      </w:r>
      <w:r>
        <w:rPr>
          <w:rFonts w:ascii="Times New Roman" w:hAnsi="Times New Roman" w:cs="Times New Roman"/>
        </w:rPr>
        <w:t>such requests</w:t>
      </w:r>
      <w:r w:rsidRPr="00240773">
        <w:rPr>
          <w:rFonts w:ascii="Times New Roman" w:hAnsi="Times New Roman" w:cs="Times New Roman"/>
        </w:rPr>
        <w:t xml:space="preserve"> via the Course Waiver e-form in the SOAR Portal once you </w:t>
      </w:r>
      <w:proofErr w:type="gramStart"/>
      <w:r w:rsidRPr="00240773">
        <w:rPr>
          <w:rFonts w:ascii="Times New Roman" w:hAnsi="Times New Roman" w:cs="Times New Roman"/>
        </w:rPr>
        <w:t>have been formally evaluated</w:t>
      </w:r>
      <w:proofErr w:type="gramEnd"/>
      <w:r w:rsidRPr="00240773">
        <w:rPr>
          <w:rFonts w:ascii="Times New Roman" w:hAnsi="Times New Roman" w:cs="Times New Roman"/>
        </w:rPr>
        <w:t xml:space="preserve">. </w:t>
      </w:r>
    </w:p>
    <w:p w14:paraId="671E5FEC" w14:textId="23EE3223" w:rsidR="00F4133C" w:rsidRDefault="00A85CDE" w:rsidP="00B845B3">
      <w:pPr>
        <w:rPr>
          <w:b/>
          <w:i/>
          <w:sz w:val="28"/>
          <w:u w:val="single"/>
        </w:rPr>
      </w:pPr>
      <w:r w:rsidRPr="00A85CDE">
        <w:rPr>
          <w:rFonts w:ascii="Times New Roman" w:hAnsi="Times New Roman" w:cs="Times New Roman"/>
          <w:highlight w:val="yellow"/>
        </w:rPr>
        <w:t xml:space="preserve">If the form is missing </w:t>
      </w:r>
      <w:proofErr w:type="gramStart"/>
      <w:r w:rsidRPr="00A85CDE">
        <w:rPr>
          <w:rFonts w:ascii="Times New Roman" w:hAnsi="Times New Roman" w:cs="Times New Roman"/>
          <w:highlight w:val="yellow"/>
        </w:rPr>
        <w:t>information</w:t>
      </w:r>
      <w:proofErr w:type="gramEnd"/>
      <w:r w:rsidRPr="00A85CDE">
        <w:rPr>
          <w:rFonts w:ascii="Times New Roman" w:hAnsi="Times New Roman" w:cs="Times New Roman"/>
          <w:highlight w:val="yellow"/>
        </w:rPr>
        <w:t xml:space="preserve"> it will be returned to you to complete.</w:t>
      </w:r>
    </w:p>
    <w:sectPr w:rsidR="00F4133C" w:rsidSect="00181F2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67B5" w14:textId="77777777" w:rsidR="00506E0D" w:rsidRDefault="00506E0D" w:rsidP="00275C34">
      <w:pPr>
        <w:spacing w:after="0" w:line="240" w:lineRule="auto"/>
      </w:pPr>
      <w:r>
        <w:separator/>
      </w:r>
    </w:p>
  </w:endnote>
  <w:endnote w:type="continuationSeparator" w:id="0">
    <w:p w14:paraId="64733260" w14:textId="77777777" w:rsidR="00506E0D" w:rsidRDefault="00506E0D" w:rsidP="0027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145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E81CB" w14:textId="021B7B1F" w:rsidR="00275C34" w:rsidRDefault="00275C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5FC37" w14:textId="77777777" w:rsidR="00275C34" w:rsidRDefault="0027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4AEB" w14:textId="77777777" w:rsidR="00506E0D" w:rsidRDefault="00506E0D" w:rsidP="00275C34">
      <w:pPr>
        <w:spacing w:after="0" w:line="240" w:lineRule="auto"/>
      </w:pPr>
      <w:r>
        <w:separator/>
      </w:r>
    </w:p>
  </w:footnote>
  <w:footnote w:type="continuationSeparator" w:id="0">
    <w:p w14:paraId="5941BA1E" w14:textId="77777777" w:rsidR="00506E0D" w:rsidRDefault="00506E0D" w:rsidP="00275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34"/>
    <w:rsid w:val="000267ED"/>
    <w:rsid w:val="00056D66"/>
    <w:rsid w:val="000B2121"/>
    <w:rsid w:val="00152CED"/>
    <w:rsid w:val="00181F2A"/>
    <w:rsid w:val="00223B81"/>
    <w:rsid w:val="0023393A"/>
    <w:rsid w:val="00240773"/>
    <w:rsid w:val="00275C34"/>
    <w:rsid w:val="00297E8F"/>
    <w:rsid w:val="00336F47"/>
    <w:rsid w:val="004128DB"/>
    <w:rsid w:val="00435FC3"/>
    <w:rsid w:val="004D16A4"/>
    <w:rsid w:val="004D77A7"/>
    <w:rsid w:val="00506E0D"/>
    <w:rsid w:val="005100CA"/>
    <w:rsid w:val="00532003"/>
    <w:rsid w:val="00575A9E"/>
    <w:rsid w:val="005E4BB0"/>
    <w:rsid w:val="006A5CFD"/>
    <w:rsid w:val="007426F9"/>
    <w:rsid w:val="007F3867"/>
    <w:rsid w:val="009539B0"/>
    <w:rsid w:val="0096605C"/>
    <w:rsid w:val="009E505E"/>
    <w:rsid w:val="009F1B9E"/>
    <w:rsid w:val="00A028B5"/>
    <w:rsid w:val="00A85CDE"/>
    <w:rsid w:val="00B17D8F"/>
    <w:rsid w:val="00B845B3"/>
    <w:rsid w:val="00B95E4A"/>
    <w:rsid w:val="00BB69E9"/>
    <w:rsid w:val="00C74C70"/>
    <w:rsid w:val="00C91A79"/>
    <w:rsid w:val="00CD399D"/>
    <w:rsid w:val="00E46F59"/>
    <w:rsid w:val="00E81E4E"/>
    <w:rsid w:val="00EA692C"/>
    <w:rsid w:val="00EB6C39"/>
    <w:rsid w:val="00EE12A9"/>
    <w:rsid w:val="00F228F0"/>
    <w:rsid w:val="00F4133C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9E5"/>
  <w15:chartTrackingRefBased/>
  <w15:docId w15:val="{8BD980FC-3D5F-4E15-A309-D0A5438B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34"/>
  </w:style>
  <w:style w:type="paragraph" w:styleId="Footer">
    <w:name w:val="footer"/>
    <w:basedOn w:val="Normal"/>
    <w:link w:val="FooterChar"/>
    <w:uiPriority w:val="99"/>
    <w:unhideWhenUsed/>
    <w:rsid w:val="0027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34"/>
  </w:style>
  <w:style w:type="paragraph" w:styleId="BalloonText">
    <w:name w:val="Balloon Text"/>
    <w:basedOn w:val="Normal"/>
    <w:link w:val="BalloonTextChar"/>
    <w:uiPriority w:val="99"/>
    <w:semiHidden/>
    <w:unhideWhenUsed/>
    <w:rsid w:val="0027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3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NProgram@n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DF28-9D40-4304-9ED3-73A2982E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Boyd</dc:creator>
  <cp:keywords/>
  <dc:description/>
  <cp:lastModifiedBy>Lori Boyd</cp:lastModifiedBy>
  <cp:revision>11</cp:revision>
  <cp:lastPrinted>2017-03-18T00:11:00Z</cp:lastPrinted>
  <dcterms:created xsi:type="dcterms:W3CDTF">2017-09-01T23:27:00Z</dcterms:created>
  <dcterms:modified xsi:type="dcterms:W3CDTF">2018-10-17T23:26:00Z</dcterms:modified>
</cp:coreProperties>
</file>